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54EA" w14:textId="77777777" w:rsidR="00511BEF" w:rsidRDefault="00511BEF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14:paraId="030648B6" w14:textId="77777777" w:rsidR="00511BEF" w:rsidRDefault="00511BEF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</w:p>
    <w:p w14:paraId="23202E55" w14:textId="77777777" w:rsidR="00511BEF" w:rsidRDefault="00627263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>测试结果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0"/>
          <w:szCs w:val="20"/>
        </w:rPr>
        <w:t>Test results :</w:t>
      </w:r>
    </w:p>
    <w:tbl>
      <w:tblPr>
        <w:tblStyle w:val="a4"/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972"/>
        <w:gridCol w:w="1973"/>
        <w:gridCol w:w="865"/>
        <w:gridCol w:w="1840"/>
        <w:gridCol w:w="1840"/>
        <w:gridCol w:w="1261"/>
      </w:tblGrid>
      <w:tr w:rsidR="00511BEF" w14:paraId="624F42E1" w14:textId="77777777">
        <w:trPr>
          <w:trHeight w:val="624"/>
          <w:jc w:val="center"/>
        </w:trPr>
        <w:tc>
          <w:tcPr>
            <w:tcW w:w="336" w:type="pct"/>
            <w:shd w:val="clear" w:color="auto" w:fill="BFBFBF" w:themeFill="background1" w:themeFillShade="BF"/>
            <w:vAlign w:val="center"/>
          </w:tcPr>
          <w:p w14:paraId="249E3FE9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943" w:type="pct"/>
            <w:shd w:val="clear" w:color="auto" w:fill="BFBFBF" w:themeFill="background1" w:themeFillShade="BF"/>
            <w:vAlign w:val="center"/>
          </w:tcPr>
          <w:p w14:paraId="66068DA2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测试项目</w:t>
            </w:r>
          </w:p>
          <w:p w14:paraId="24745E57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Test Items</w:t>
            </w:r>
          </w:p>
        </w:tc>
        <w:tc>
          <w:tcPr>
            <w:tcW w:w="943" w:type="pct"/>
            <w:shd w:val="clear" w:color="auto" w:fill="BFBFBF" w:themeFill="background1" w:themeFillShade="BF"/>
            <w:vAlign w:val="center"/>
          </w:tcPr>
          <w:p w14:paraId="1F53E4F5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测试方法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仪器</w:t>
            </w:r>
          </w:p>
          <w:p w14:paraId="70834B11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Test Method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7E3B0A0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单位</w:t>
            </w:r>
          </w:p>
          <w:p w14:paraId="74FBE83A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Unit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14:paraId="7F08EDE1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测试结果</w:t>
            </w:r>
          </w:p>
          <w:p w14:paraId="149AD7D6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Test Results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14:paraId="1356F367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技术指标</w:t>
            </w:r>
          </w:p>
          <w:p w14:paraId="09C474E9" w14:textId="2932F565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Techn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ical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Index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es</w:t>
            </w:r>
          </w:p>
        </w:tc>
        <w:tc>
          <w:tcPr>
            <w:tcW w:w="603" w:type="pct"/>
            <w:shd w:val="clear" w:color="auto" w:fill="BFBFBF" w:themeFill="background1" w:themeFillShade="BF"/>
            <w:vAlign w:val="center"/>
          </w:tcPr>
          <w:p w14:paraId="50C5D4DA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单项判定</w:t>
            </w:r>
          </w:p>
          <w:p w14:paraId="5083909A" w14:textId="77777777" w:rsidR="00511BEF" w:rsidRDefault="00627263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Judgement</w:t>
            </w:r>
          </w:p>
        </w:tc>
      </w:tr>
      <w:tr w:rsidR="00511BEF" w14:paraId="322F8994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15C590E6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pct"/>
            <w:vAlign w:val="center"/>
          </w:tcPr>
          <w:p w14:paraId="57549541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外观</w:t>
            </w:r>
          </w:p>
          <w:p w14:paraId="62EEC650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Appearance</w:t>
            </w:r>
          </w:p>
        </w:tc>
        <w:tc>
          <w:tcPr>
            <w:tcW w:w="943" w:type="pct"/>
            <w:vMerge w:val="restart"/>
            <w:vAlign w:val="center"/>
          </w:tcPr>
          <w:p w14:paraId="7D3AD3E2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Q/QHT 03-2022</w:t>
            </w:r>
          </w:p>
        </w:tc>
        <w:tc>
          <w:tcPr>
            <w:tcW w:w="414" w:type="pct"/>
            <w:vAlign w:val="center"/>
          </w:tcPr>
          <w:p w14:paraId="54DF89B9" w14:textId="77777777" w:rsidR="00511BEF" w:rsidRDefault="006272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9" w:type="pct"/>
            <w:vAlign w:val="center"/>
          </w:tcPr>
          <w:p w14:paraId="1EB36B88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类白色结晶性粉末</w:t>
            </w:r>
          </w:p>
          <w:p w14:paraId="6430F468" w14:textId="6BC20CBE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crystalline powder</w:t>
            </w:r>
          </w:p>
        </w:tc>
        <w:tc>
          <w:tcPr>
            <w:tcW w:w="879" w:type="pct"/>
            <w:vAlign w:val="center"/>
          </w:tcPr>
          <w:p w14:paraId="451D15DE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类白色结晶性粉末</w:t>
            </w:r>
          </w:p>
          <w:p w14:paraId="07DCC88F" w14:textId="541B3039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crystalline powder</w:t>
            </w:r>
          </w:p>
        </w:tc>
        <w:tc>
          <w:tcPr>
            <w:tcW w:w="603" w:type="pct"/>
            <w:vAlign w:val="center"/>
          </w:tcPr>
          <w:p w14:paraId="3C06C06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6A113BC9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  <w:tr w:rsidR="00511BEF" w14:paraId="488D2CD6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64BDBA65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pct"/>
            <w:vAlign w:val="center"/>
          </w:tcPr>
          <w:p w14:paraId="5DA4A768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色度</w:t>
            </w:r>
          </w:p>
          <w:p w14:paraId="10B71E25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Chromaticity</w:t>
            </w:r>
          </w:p>
        </w:tc>
        <w:tc>
          <w:tcPr>
            <w:tcW w:w="943" w:type="pct"/>
            <w:vMerge/>
            <w:vAlign w:val="center"/>
          </w:tcPr>
          <w:p w14:paraId="5C0C315B" w14:textId="77777777" w:rsidR="00511BEF" w:rsidRDefault="00511BEF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ACE4793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APHA</w:t>
            </w:r>
          </w:p>
        </w:tc>
        <w:tc>
          <w:tcPr>
            <w:tcW w:w="879" w:type="pct"/>
            <w:vAlign w:val="center"/>
          </w:tcPr>
          <w:p w14:paraId="369CB23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&lt;10</w:t>
            </w:r>
          </w:p>
        </w:tc>
        <w:tc>
          <w:tcPr>
            <w:tcW w:w="879" w:type="pct"/>
            <w:vAlign w:val="center"/>
          </w:tcPr>
          <w:p w14:paraId="346E8DDA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≤10</w:t>
            </w:r>
          </w:p>
        </w:tc>
        <w:tc>
          <w:tcPr>
            <w:tcW w:w="603" w:type="pct"/>
            <w:vAlign w:val="center"/>
          </w:tcPr>
          <w:p w14:paraId="1044A6C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34C01909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  <w:tr w:rsidR="00511BEF" w14:paraId="23566861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6AFDDAEB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pct"/>
            <w:vAlign w:val="center"/>
          </w:tcPr>
          <w:p w14:paraId="27C446A9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熔点</w:t>
            </w:r>
          </w:p>
          <w:p w14:paraId="2FD77A6B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Melting point </w:t>
            </w:r>
          </w:p>
        </w:tc>
        <w:tc>
          <w:tcPr>
            <w:tcW w:w="943" w:type="pct"/>
            <w:vMerge/>
            <w:vAlign w:val="center"/>
          </w:tcPr>
          <w:p w14:paraId="7880171C" w14:textId="77777777" w:rsidR="00511BEF" w:rsidRDefault="00511BEF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5038ED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℃</w:t>
            </w:r>
          </w:p>
        </w:tc>
        <w:tc>
          <w:tcPr>
            <w:tcW w:w="879" w:type="pct"/>
            <w:vAlign w:val="center"/>
          </w:tcPr>
          <w:p w14:paraId="548CEB09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132.0~133.1</w:t>
            </w:r>
          </w:p>
        </w:tc>
        <w:tc>
          <w:tcPr>
            <w:tcW w:w="879" w:type="pct"/>
            <w:vAlign w:val="center"/>
          </w:tcPr>
          <w:p w14:paraId="3D2192E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129.5~133.5</w:t>
            </w:r>
          </w:p>
        </w:tc>
        <w:tc>
          <w:tcPr>
            <w:tcW w:w="603" w:type="pct"/>
            <w:vAlign w:val="center"/>
          </w:tcPr>
          <w:p w14:paraId="4C0EAC6C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69F97DA7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  <w:tr w:rsidR="00511BEF" w14:paraId="3EF4802A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44EF1C9E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3" w:type="pct"/>
            <w:vAlign w:val="center"/>
          </w:tcPr>
          <w:p w14:paraId="2429A8E6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水分</w:t>
            </w:r>
          </w:p>
          <w:p w14:paraId="6D414EA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Moisture </w:t>
            </w:r>
          </w:p>
        </w:tc>
        <w:tc>
          <w:tcPr>
            <w:tcW w:w="943" w:type="pct"/>
            <w:vMerge/>
            <w:vAlign w:val="center"/>
          </w:tcPr>
          <w:p w14:paraId="7D743BDA" w14:textId="77777777" w:rsidR="00511BEF" w:rsidRDefault="00511BEF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F2927E2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9" w:type="pct"/>
            <w:vAlign w:val="center"/>
          </w:tcPr>
          <w:p w14:paraId="18EBF587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79" w:type="pct"/>
            <w:vAlign w:val="center"/>
          </w:tcPr>
          <w:p w14:paraId="2F36E93A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≤0.30</w:t>
            </w:r>
          </w:p>
        </w:tc>
        <w:tc>
          <w:tcPr>
            <w:tcW w:w="603" w:type="pct"/>
            <w:vAlign w:val="center"/>
          </w:tcPr>
          <w:p w14:paraId="689E1DD9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14EC0E7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  <w:tr w:rsidR="00511BEF" w14:paraId="4F365D8E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44E5B249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3" w:type="pct"/>
            <w:vAlign w:val="center"/>
          </w:tcPr>
          <w:p w14:paraId="3AF56AFE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炽灼残渣</w:t>
            </w:r>
          </w:p>
          <w:p w14:paraId="74166F42" w14:textId="69CEED35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residue</w:t>
            </w:r>
          </w:p>
        </w:tc>
        <w:tc>
          <w:tcPr>
            <w:tcW w:w="943" w:type="pct"/>
            <w:vMerge/>
            <w:vAlign w:val="center"/>
          </w:tcPr>
          <w:p w14:paraId="1BB720C7" w14:textId="77777777" w:rsidR="00511BEF" w:rsidRDefault="00511BEF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B71380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9" w:type="pct"/>
            <w:vAlign w:val="center"/>
          </w:tcPr>
          <w:p w14:paraId="218028A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879" w:type="pct"/>
            <w:vAlign w:val="center"/>
          </w:tcPr>
          <w:p w14:paraId="4CA592DF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≤0.20</w:t>
            </w:r>
          </w:p>
        </w:tc>
        <w:tc>
          <w:tcPr>
            <w:tcW w:w="603" w:type="pct"/>
            <w:vAlign w:val="center"/>
          </w:tcPr>
          <w:p w14:paraId="070051E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3253AD91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  <w:tr w:rsidR="00511BEF" w14:paraId="412D62D8" w14:textId="77777777">
        <w:trPr>
          <w:trHeight w:val="624"/>
          <w:jc w:val="center"/>
        </w:trPr>
        <w:tc>
          <w:tcPr>
            <w:tcW w:w="336" w:type="pct"/>
            <w:vAlign w:val="center"/>
          </w:tcPr>
          <w:p w14:paraId="73AFEE2B" w14:textId="77777777" w:rsidR="00511BEF" w:rsidRDefault="006272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43" w:type="pct"/>
            <w:vAlign w:val="center"/>
          </w:tcPr>
          <w:p w14:paraId="3F50E2CE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含量测定</w:t>
            </w:r>
          </w:p>
          <w:p w14:paraId="1D19C3FE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Content determination</w:t>
            </w:r>
          </w:p>
        </w:tc>
        <w:tc>
          <w:tcPr>
            <w:tcW w:w="943" w:type="pct"/>
            <w:vMerge/>
            <w:vAlign w:val="center"/>
          </w:tcPr>
          <w:p w14:paraId="0080A1DF" w14:textId="77777777" w:rsidR="00511BEF" w:rsidRDefault="00511BEF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61CE9D22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9" w:type="pct"/>
            <w:vAlign w:val="center"/>
          </w:tcPr>
          <w:p w14:paraId="4E6F193D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99.6</w:t>
            </w:r>
          </w:p>
        </w:tc>
        <w:tc>
          <w:tcPr>
            <w:tcW w:w="879" w:type="pct"/>
            <w:vAlign w:val="center"/>
          </w:tcPr>
          <w:p w14:paraId="17281014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≥99.5</w:t>
            </w:r>
          </w:p>
        </w:tc>
        <w:tc>
          <w:tcPr>
            <w:tcW w:w="603" w:type="pct"/>
            <w:vAlign w:val="center"/>
          </w:tcPr>
          <w:p w14:paraId="76FD9DB6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符合</w:t>
            </w:r>
          </w:p>
          <w:p w14:paraId="7A985622" w14:textId="77777777" w:rsidR="00511BEF" w:rsidRDefault="006272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Qualified</w:t>
            </w:r>
          </w:p>
        </w:tc>
      </w:tr>
    </w:tbl>
    <w:p w14:paraId="0535C221" w14:textId="77777777" w:rsidR="00511BEF" w:rsidRDefault="00627263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***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报告结束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End of the report***</w:t>
      </w:r>
    </w:p>
    <w:p w14:paraId="7A650E4D" w14:textId="77777777" w:rsidR="00511BEF" w:rsidRDefault="00511BEF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1E2A785" w14:textId="77777777" w:rsidR="00511BEF" w:rsidRDefault="00511BEF"/>
    <w:sectPr w:rsidR="00511BEF">
      <w:headerReference w:type="default" r:id="rId6"/>
      <w:footerReference w:type="default" r:id="rId7"/>
      <w:pgSz w:w="11906" w:h="16838"/>
      <w:pgMar w:top="720" w:right="720" w:bottom="720" w:left="720" w:header="45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A8E25" w14:textId="77777777" w:rsidR="00627263" w:rsidRDefault="00627263">
      <w:r>
        <w:separator/>
      </w:r>
    </w:p>
  </w:endnote>
  <w:endnote w:type="continuationSeparator" w:id="0">
    <w:p w14:paraId="4F8C6009" w14:textId="77777777" w:rsidR="00627263" w:rsidRDefault="0062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AA94" w14:textId="77777777" w:rsidR="00511BEF" w:rsidRDefault="00511BEF">
    <w:pPr>
      <w:pStyle w:val="a3"/>
      <w:pBdr>
        <w:bottom w:val="none" w:sz="0" w:space="0" w:color="auto"/>
      </w:pBdr>
      <w:jc w:val="both"/>
      <w:rPr>
        <w:rFonts w:ascii="方正大黑简体" w:eastAsia="方正大黑简体" w:hAnsi="方正大黑简体" w:cs="方正大黑简体"/>
        <w:color w:val="002060"/>
      </w:rPr>
    </w:pPr>
  </w:p>
  <w:p w14:paraId="7D5FE3C0" w14:textId="77777777" w:rsidR="00511BEF" w:rsidRDefault="00511BEF">
    <w:pPr>
      <w:pStyle w:val="a3"/>
      <w:pBdr>
        <w:bottom w:val="none" w:sz="0" w:space="0" w:color="auto"/>
      </w:pBdr>
      <w:ind w:firstLineChars="23" w:firstLine="46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5D9A7" w14:textId="77777777" w:rsidR="00627263" w:rsidRDefault="00627263">
      <w:r>
        <w:separator/>
      </w:r>
    </w:p>
  </w:footnote>
  <w:footnote w:type="continuationSeparator" w:id="0">
    <w:p w14:paraId="1DB43C75" w14:textId="77777777" w:rsidR="00627263" w:rsidRDefault="0062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381A" w14:textId="77777777" w:rsidR="00511BEF" w:rsidRDefault="00511BEF">
    <w:pPr>
      <w:autoSpaceDE w:val="0"/>
      <w:autoSpaceDN w:val="0"/>
      <w:adjustRightInd w:val="0"/>
      <w:spacing w:line="639" w:lineRule="exact"/>
      <w:rPr>
        <w:rFonts w:ascii="Arial" w:hAnsi="Arial" w:cs="Arial"/>
        <w:b/>
        <w:bCs/>
        <w:color w:val="000000"/>
        <w:kern w:val="0"/>
        <w:sz w:val="42"/>
        <w:szCs w:val="42"/>
      </w:rPr>
    </w:pPr>
  </w:p>
  <w:p w14:paraId="309816B0" w14:textId="77777777" w:rsidR="00511BEF" w:rsidRDefault="00511BEF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kern w:val="0"/>
        <w:sz w:val="42"/>
        <w:szCs w:val="42"/>
      </w:rPr>
    </w:pPr>
  </w:p>
  <w:p w14:paraId="55AB1E3A" w14:textId="77777777" w:rsidR="00511BEF" w:rsidRDefault="00627263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kern w:val="0"/>
        <w:sz w:val="42"/>
        <w:szCs w:val="42"/>
      </w:rPr>
    </w:pP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>测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 xml:space="preserve"> 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>试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 xml:space="preserve"> 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>报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 xml:space="preserve"> 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>告</w:t>
    </w:r>
  </w:p>
  <w:p w14:paraId="20B36B11" w14:textId="77777777" w:rsidR="00511BEF" w:rsidRDefault="00627263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kern w:val="0"/>
        <w:sz w:val="42"/>
        <w:szCs w:val="42"/>
      </w:rPr>
    </w:pP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 xml:space="preserve">TEST   </w:t>
    </w:r>
    <w:r>
      <w:rPr>
        <w:rFonts w:ascii="Arial" w:hAnsi="Arial" w:cs="Arial" w:hint="eastAsia"/>
        <w:b/>
        <w:bCs/>
        <w:color w:val="000000"/>
        <w:kern w:val="0"/>
        <w:sz w:val="42"/>
        <w:szCs w:val="42"/>
      </w:rPr>
      <w:t>REPORT</w:t>
    </w:r>
  </w:p>
  <w:tbl>
    <w:tblPr>
      <w:tblW w:w="10723" w:type="dxa"/>
      <w:jc w:val="center"/>
      <w:tblLayout w:type="fixed"/>
      <w:tblLook w:val="04A0" w:firstRow="1" w:lastRow="0" w:firstColumn="1" w:lastColumn="0" w:noHBand="0" w:noVBand="1"/>
    </w:tblPr>
    <w:tblGrid>
      <w:gridCol w:w="1337"/>
      <w:gridCol w:w="3215"/>
      <w:gridCol w:w="750"/>
      <w:gridCol w:w="3428"/>
      <w:gridCol w:w="1993"/>
    </w:tblGrid>
    <w:tr w:rsidR="00511BEF" w14:paraId="2D97411B" w14:textId="77777777">
      <w:trPr>
        <w:trHeight w:val="567"/>
        <w:jc w:val="center"/>
      </w:trPr>
      <w:tc>
        <w:tcPr>
          <w:tcW w:w="1337" w:type="dxa"/>
          <w:vAlign w:val="center"/>
        </w:tcPr>
        <w:p w14:paraId="1E1F3668" w14:textId="77777777" w:rsidR="00511BEF" w:rsidRDefault="0062726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报告编号</w:t>
          </w:r>
          <w:r>
            <w:rPr>
              <w:rFonts w:ascii="Times New Roman" w:hAnsi="Times New Roman" w:cs="Times New Roman" w:hint="eastAsia"/>
              <w:b/>
              <w:bCs/>
              <w:sz w:val="20"/>
              <w:szCs w:val="20"/>
            </w:rPr>
            <w:t>：</w:t>
          </w:r>
        </w:p>
        <w:p w14:paraId="2E76F558" w14:textId="77777777" w:rsidR="00511BEF" w:rsidRDefault="00627263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??" w:hAnsi="??" w:cs="??" w:hint="eastAsia"/>
              <w:b/>
              <w:bCs/>
              <w:color w:val="000000"/>
              <w:kern w:val="0"/>
              <w:sz w:val="20"/>
              <w:szCs w:val="20"/>
            </w:rPr>
            <w:t>Report No.</w:t>
          </w:r>
          <w:r>
            <w:rPr>
              <w:rFonts w:ascii="Times New Roman" w:hAnsi="Times New Roman" w:cs="Times New Roman" w:hint="eastAsia"/>
              <w:b/>
              <w:bCs/>
              <w:sz w:val="20"/>
              <w:szCs w:val="20"/>
            </w:rPr>
            <w:t>：</w:t>
          </w:r>
        </w:p>
      </w:tc>
      <w:tc>
        <w:tcPr>
          <w:tcW w:w="3215" w:type="dxa"/>
          <w:vAlign w:val="center"/>
        </w:tcPr>
        <w:p w14:paraId="24AF0856" w14:textId="77777777" w:rsidR="00511BEF" w:rsidRDefault="00627263">
          <w:pPr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</w:t>
          </w:r>
        </w:p>
      </w:tc>
      <w:tc>
        <w:tcPr>
          <w:tcW w:w="750" w:type="dxa"/>
          <w:vAlign w:val="center"/>
        </w:tcPr>
        <w:p w14:paraId="69DF9D23" w14:textId="77777777" w:rsidR="00511BEF" w:rsidRDefault="0062726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日期</w:t>
          </w:r>
          <w:r>
            <w:rPr>
              <w:rFonts w:ascii="Times New Roman" w:hAnsi="Times New Roman" w:cs="Times New Roman" w:hint="eastAsia"/>
              <w:b/>
              <w:bCs/>
              <w:sz w:val="20"/>
              <w:szCs w:val="20"/>
            </w:rPr>
            <w:t>：</w:t>
          </w:r>
        </w:p>
        <w:p w14:paraId="429C3602" w14:textId="77777777" w:rsidR="00511BEF" w:rsidRDefault="0062726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??" w:hAnsi="??" w:cs="??" w:hint="eastAsia"/>
              <w:color w:val="000000"/>
              <w:kern w:val="0"/>
              <w:sz w:val="20"/>
              <w:szCs w:val="20"/>
            </w:rPr>
            <w:t>D</w:t>
          </w:r>
          <w:r>
            <w:rPr>
              <w:rFonts w:ascii="??" w:hAnsi="??" w:cs="??"/>
              <w:color w:val="000000"/>
              <w:kern w:val="0"/>
              <w:sz w:val="20"/>
              <w:szCs w:val="20"/>
            </w:rPr>
            <w:t>ate</w:t>
          </w:r>
          <w:r>
            <w:rPr>
              <w:rFonts w:ascii="Times New Roman" w:hAnsi="Times New Roman" w:cs="Times New Roman" w:hint="eastAsia"/>
              <w:b/>
              <w:bCs/>
              <w:sz w:val="20"/>
              <w:szCs w:val="20"/>
            </w:rPr>
            <w:t>：</w:t>
          </w:r>
        </w:p>
      </w:tc>
      <w:tc>
        <w:tcPr>
          <w:tcW w:w="3428" w:type="dxa"/>
          <w:vAlign w:val="center"/>
        </w:tcPr>
        <w:p w14:paraId="7DD0D2F3" w14:textId="77777777" w:rsidR="00511BEF" w:rsidRDefault="00627263">
          <w:pPr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 w:hint="eastAsia"/>
              <w:sz w:val="20"/>
              <w:szCs w:val="20"/>
            </w:rPr>
            <w:t>2022-10-</w:t>
          </w:r>
        </w:p>
      </w:tc>
      <w:tc>
        <w:tcPr>
          <w:tcW w:w="1993" w:type="dxa"/>
          <w:vAlign w:val="center"/>
        </w:tcPr>
        <w:p w14:paraId="4F39A784" w14:textId="22F58065" w:rsidR="00511BEF" w:rsidRDefault="00627263">
          <w:pPr>
            <w:autoSpaceDE w:val="0"/>
            <w:autoSpaceDN w:val="0"/>
            <w:adjustRightInd w:val="0"/>
            <w:spacing w:line="323" w:lineRule="exact"/>
            <w:jc w:val="center"/>
            <w:rPr>
              <w:rFonts w:ascii="Times New Roman" w:hAnsi="Times New Roman" w:cs="Times New Roman"/>
              <w:sz w:val="20"/>
              <w:szCs w:val="20"/>
              <w:lang w:val="zh-CN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第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27263">
            <w:rPr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页，共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627263">
            <w:rPr>
              <w:rFonts w:ascii="Times New Roman" w:hAnsi="Times New Roman" w:cs="Times New Roman"/>
              <w:noProof/>
              <w:sz w:val="20"/>
              <w:szCs w:val="20"/>
              <w:lang w:val="zh-CN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  <w:lang w:val="zh-CN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  <w:lang w:val="zh-CN"/>
            </w:rPr>
            <w:t>页</w:t>
          </w:r>
        </w:p>
        <w:p w14:paraId="71DC5AE0" w14:textId="463995FB" w:rsidR="00511BEF" w:rsidRDefault="00627263">
          <w:pPr>
            <w:autoSpaceDE w:val="0"/>
            <w:autoSpaceDN w:val="0"/>
            <w:adjustRightInd w:val="0"/>
            <w:spacing w:line="323" w:lineRule="exact"/>
            <w:jc w:val="center"/>
            <w:rPr>
              <w:rFonts w:ascii="Times New Roman" w:hAnsi="Times New Roman" w:cs="Times New Roman"/>
              <w:sz w:val="20"/>
              <w:szCs w:val="20"/>
              <w:lang w:val="zh-CN"/>
            </w:rPr>
          </w:pPr>
          <w:r>
            <w:rPr>
              <w:rFonts w:ascii="Times New Roman" w:hAnsi="Times New Roman" w:cs="Times New Roman" w:hint="eastAsia"/>
              <w:sz w:val="20"/>
              <w:szCs w:val="20"/>
            </w:rPr>
            <w:t xml:space="preserve">Page 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27263">
            <w:rPr>
              <w:noProof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 w:hint="eastAsia"/>
              <w:sz w:val="20"/>
              <w:szCs w:val="20"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627263">
            <w:rPr>
              <w:rFonts w:ascii="Times New Roman" w:hAnsi="Times New Roman" w:cs="Times New Roman"/>
              <w:noProof/>
              <w:sz w:val="20"/>
              <w:szCs w:val="20"/>
              <w:lang w:val="zh-CN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  <w:lang w:val="zh-CN"/>
            </w:rPr>
            <w:fldChar w:fldCharType="end"/>
          </w:r>
        </w:p>
      </w:tc>
    </w:tr>
  </w:tbl>
  <w:p w14:paraId="1EA97ADC" w14:textId="77777777" w:rsidR="00511BEF" w:rsidRDefault="00511BEF">
    <w:pPr>
      <w:autoSpaceDE w:val="0"/>
      <w:autoSpaceDN w:val="0"/>
      <w:adjustRightInd w:val="0"/>
      <w:spacing w:line="240" w:lineRule="atLeast"/>
      <w:rPr>
        <w:rFonts w:ascii="Arial" w:hAnsi="Arial" w:cs="Arial"/>
        <w:b/>
        <w:bCs/>
        <w:color w:val="000000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mNjNzhjYjk3YmNjYmZhMGQyMmNlMTQyN2ZlNDYifQ=="/>
  </w:docVars>
  <w:rsids>
    <w:rsidRoot w:val="3FA04071"/>
    <w:rsid w:val="002839A3"/>
    <w:rsid w:val="003410EB"/>
    <w:rsid w:val="003A7980"/>
    <w:rsid w:val="00511BEF"/>
    <w:rsid w:val="0060459A"/>
    <w:rsid w:val="00627263"/>
    <w:rsid w:val="00725D13"/>
    <w:rsid w:val="00A40C27"/>
    <w:rsid w:val="01DF7968"/>
    <w:rsid w:val="03340370"/>
    <w:rsid w:val="058A7C48"/>
    <w:rsid w:val="059067F4"/>
    <w:rsid w:val="067B5E36"/>
    <w:rsid w:val="0CC46135"/>
    <w:rsid w:val="0D7A67F4"/>
    <w:rsid w:val="0D8C5464"/>
    <w:rsid w:val="0E5B5220"/>
    <w:rsid w:val="0E8327C4"/>
    <w:rsid w:val="10EA0134"/>
    <w:rsid w:val="120363E1"/>
    <w:rsid w:val="121C4E12"/>
    <w:rsid w:val="12244F80"/>
    <w:rsid w:val="12C30F2B"/>
    <w:rsid w:val="16665509"/>
    <w:rsid w:val="16B8213B"/>
    <w:rsid w:val="1AEB6F83"/>
    <w:rsid w:val="1B087B35"/>
    <w:rsid w:val="1BF4767B"/>
    <w:rsid w:val="20A16773"/>
    <w:rsid w:val="2188620E"/>
    <w:rsid w:val="23883ACD"/>
    <w:rsid w:val="25076767"/>
    <w:rsid w:val="2697625E"/>
    <w:rsid w:val="295B52D4"/>
    <w:rsid w:val="299E12E8"/>
    <w:rsid w:val="2D851EBE"/>
    <w:rsid w:val="328320A3"/>
    <w:rsid w:val="335631FF"/>
    <w:rsid w:val="33D62126"/>
    <w:rsid w:val="354B08F2"/>
    <w:rsid w:val="355E1EFF"/>
    <w:rsid w:val="3B2319C9"/>
    <w:rsid w:val="3B2E0A9A"/>
    <w:rsid w:val="3C5D46A7"/>
    <w:rsid w:val="3DAB4624"/>
    <w:rsid w:val="3E7A354B"/>
    <w:rsid w:val="3FA03183"/>
    <w:rsid w:val="3FA04071"/>
    <w:rsid w:val="421E43D8"/>
    <w:rsid w:val="429C5A6D"/>
    <w:rsid w:val="43016C55"/>
    <w:rsid w:val="435D6721"/>
    <w:rsid w:val="43847451"/>
    <w:rsid w:val="4398394D"/>
    <w:rsid w:val="4469157B"/>
    <w:rsid w:val="471843AC"/>
    <w:rsid w:val="486E18CE"/>
    <w:rsid w:val="4B285AAB"/>
    <w:rsid w:val="4D2845DD"/>
    <w:rsid w:val="4F8220CC"/>
    <w:rsid w:val="4FB76E58"/>
    <w:rsid w:val="5060129E"/>
    <w:rsid w:val="50D47596"/>
    <w:rsid w:val="52B10FFE"/>
    <w:rsid w:val="55154EC0"/>
    <w:rsid w:val="551B1C37"/>
    <w:rsid w:val="553624AD"/>
    <w:rsid w:val="557430F6"/>
    <w:rsid w:val="557E18F6"/>
    <w:rsid w:val="58212062"/>
    <w:rsid w:val="5B162F19"/>
    <w:rsid w:val="5D086F45"/>
    <w:rsid w:val="5D1967B3"/>
    <w:rsid w:val="5E157564"/>
    <w:rsid w:val="5EB15855"/>
    <w:rsid w:val="5F3758C0"/>
    <w:rsid w:val="5FBE1B3D"/>
    <w:rsid w:val="60190CC7"/>
    <w:rsid w:val="60885078"/>
    <w:rsid w:val="60F44AF8"/>
    <w:rsid w:val="6225715F"/>
    <w:rsid w:val="633063E5"/>
    <w:rsid w:val="63443BFB"/>
    <w:rsid w:val="64D64BB0"/>
    <w:rsid w:val="65C71020"/>
    <w:rsid w:val="66967A35"/>
    <w:rsid w:val="66C42AA0"/>
    <w:rsid w:val="6708042D"/>
    <w:rsid w:val="685748DD"/>
    <w:rsid w:val="6A404BE2"/>
    <w:rsid w:val="6A587ACB"/>
    <w:rsid w:val="6AFC3AB5"/>
    <w:rsid w:val="6B605BF9"/>
    <w:rsid w:val="6B84772D"/>
    <w:rsid w:val="6BC27902"/>
    <w:rsid w:val="6C060AF4"/>
    <w:rsid w:val="6CF50B68"/>
    <w:rsid w:val="6F313E15"/>
    <w:rsid w:val="705C3B68"/>
    <w:rsid w:val="71CD3E62"/>
    <w:rsid w:val="72671BC0"/>
    <w:rsid w:val="744C6B28"/>
    <w:rsid w:val="747D56CB"/>
    <w:rsid w:val="756A258B"/>
    <w:rsid w:val="78AC5F1E"/>
    <w:rsid w:val="79366790"/>
    <w:rsid w:val="7BDD482D"/>
    <w:rsid w:val="7BE033CD"/>
    <w:rsid w:val="7C151853"/>
    <w:rsid w:val="7DB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1148EA"/>
  <w15:docId w15:val="{4879AE45-FBED-4C4E-BE1C-E4D62E02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微软雅黑" w:hAnsi="微软雅黑" w:cs="宋体"/>
      <w:kern w:val="2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unhideWhenUsed/>
    <w:rsid w:val="003A7980"/>
    <w:rPr>
      <w:rFonts w:ascii="微软雅黑" w:hAnsi="微软雅黑" w:cs="宋体"/>
      <w:kern w:val="2"/>
      <w:sz w:val="21"/>
      <w:szCs w:val="21"/>
      <w:lang w:val="en-US"/>
    </w:rPr>
  </w:style>
  <w:style w:type="paragraph" w:styleId="a6">
    <w:name w:val="footer"/>
    <w:basedOn w:val="a"/>
    <w:link w:val="a7"/>
    <w:rsid w:val="003A7980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rsid w:val="003A7980"/>
    <w:rPr>
      <w:rFonts w:ascii="微软雅黑" w:hAnsi="微软雅黑" w:cs="宋体"/>
      <w:kern w:val="2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 酱</dc:creator>
  <cp:lastModifiedBy>Zhang Hui 03 (EcoCeres-Shanghai R&amp;D)</cp:lastModifiedBy>
  <cp:revision>3</cp:revision>
  <dcterms:created xsi:type="dcterms:W3CDTF">2023-11-08T08:39:00Z</dcterms:created>
  <dcterms:modified xsi:type="dcterms:W3CDTF">2023-11-09T04:41:00Z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95CAE2C25DD54CD486372B5E38069ACF_13</vt:lpwstr>
  </property>
</Properties>
</file>